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C4F4" w14:textId="77777777" w:rsidR="00332A3F" w:rsidRPr="008859D5" w:rsidRDefault="00257D32" w:rsidP="00032666">
      <w:pPr>
        <w:spacing w:before="240" w:after="240" w:line="360" w:lineRule="auto"/>
        <w:rPr>
          <w:rFonts w:ascii="Times New Roman" w:hAnsi="Times New Roman" w:cs="Times New Roman"/>
          <w:b/>
          <w:i/>
          <w:sz w:val="24"/>
          <w:szCs w:val="24"/>
          <w:u w:val="single"/>
        </w:rPr>
      </w:pPr>
      <w:bookmarkStart w:id="0" w:name="_GoBack"/>
      <w:bookmarkEnd w:id="0"/>
      <w:r w:rsidRPr="008859D5">
        <w:rPr>
          <w:rFonts w:ascii="Times New Roman" w:hAnsi="Times New Roman" w:cs="Times New Roman"/>
          <w:b/>
          <w:i/>
          <w:sz w:val="24"/>
          <w:szCs w:val="24"/>
          <w:u w:val="single"/>
        </w:rPr>
        <w:t>Why I’m voting No to this offer</w:t>
      </w:r>
    </w:p>
    <w:p w14:paraId="6E21AB4A" w14:textId="625A708F" w:rsidR="00257D32" w:rsidRPr="008859D5" w:rsidRDefault="00257D32" w:rsidP="00032666">
      <w:pPr>
        <w:spacing w:before="240" w:after="240" w:line="360" w:lineRule="auto"/>
        <w:rPr>
          <w:rFonts w:ascii="Times New Roman" w:hAnsi="Times New Roman" w:cs="Times New Roman"/>
          <w:sz w:val="24"/>
          <w:szCs w:val="24"/>
        </w:rPr>
      </w:pPr>
    </w:p>
    <w:p w14:paraId="429CFDA2" w14:textId="6D501BBD" w:rsidR="00257D32" w:rsidRPr="008859D5" w:rsidRDefault="00257D32"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I have been Northern Circuit rep</w:t>
      </w:r>
      <w:r w:rsidR="000B260C">
        <w:rPr>
          <w:rFonts w:ascii="Times New Roman" w:hAnsi="Times New Roman" w:cs="Times New Roman"/>
          <w:sz w:val="24"/>
          <w:szCs w:val="24"/>
        </w:rPr>
        <w:t>resentative</w:t>
      </w:r>
      <w:r w:rsidRPr="008859D5">
        <w:rPr>
          <w:rFonts w:ascii="Times New Roman" w:hAnsi="Times New Roman" w:cs="Times New Roman"/>
          <w:sz w:val="24"/>
          <w:szCs w:val="24"/>
        </w:rPr>
        <w:t xml:space="preserve"> on the CBA Committee since 2007 and have been involved in fee disputes for years before that. </w:t>
      </w:r>
      <w:r w:rsidR="00EF0427">
        <w:rPr>
          <w:rFonts w:ascii="Times New Roman" w:hAnsi="Times New Roman" w:cs="Times New Roman"/>
          <w:sz w:val="24"/>
          <w:szCs w:val="24"/>
        </w:rPr>
        <w:t xml:space="preserve">I am completely cynical. </w:t>
      </w:r>
      <w:r w:rsidRPr="008859D5">
        <w:rPr>
          <w:rFonts w:ascii="Times New Roman" w:hAnsi="Times New Roman" w:cs="Times New Roman"/>
          <w:sz w:val="24"/>
          <w:szCs w:val="24"/>
        </w:rPr>
        <w:t xml:space="preserve">I have heard the same arguments again and again on the committee. I have seen the same mistakes made again and again. </w:t>
      </w:r>
      <w:r w:rsidR="006C0DDE">
        <w:rPr>
          <w:rFonts w:ascii="Times New Roman" w:hAnsi="Times New Roman" w:cs="Times New Roman"/>
          <w:sz w:val="24"/>
          <w:szCs w:val="24"/>
        </w:rPr>
        <w:t>The number of times I’ve heard it said that we ought to be proud that the cuts aren’t as bad</w:t>
      </w:r>
      <w:r w:rsidR="00C11745">
        <w:rPr>
          <w:rFonts w:ascii="Times New Roman" w:hAnsi="Times New Roman" w:cs="Times New Roman"/>
          <w:sz w:val="24"/>
          <w:szCs w:val="24"/>
        </w:rPr>
        <w:t xml:space="preserve"> as they were when first </w:t>
      </w:r>
      <w:r w:rsidR="008E5E4A">
        <w:rPr>
          <w:rFonts w:ascii="Times New Roman" w:hAnsi="Times New Roman" w:cs="Times New Roman"/>
          <w:sz w:val="24"/>
          <w:szCs w:val="24"/>
        </w:rPr>
        <w:t>threatened</w:t>
      </w:r>
      <w:r w:rsidR="00C11745">
        <w:rPr>
          <w:rFonts w:ascii="Times New Roman" w:hAnsi="Times New Roman" w:cs="Times New Roman"/>
          <w:sz w:val="24"/>
          <w:szCs w:val="24"/>
        </w:rPr>
        <w:t xml:space="preserve"> is nauseating. </w:t>
      </w:r>
      <w:r w:rsidRPr="008859D5">
        <w:rPr>
          <w:rFonts w:ascii="Times New Roman" w:hAnsi="Times New Roman" w:cs="Times New Roman"/>
          <w:sz w:val="24"/>
          <w:szCs w:val="24"/>
        </w:rPr>
        <w:t xml:space="preserve">I have seen the Bar Council and </w:t>
      </w:r>
      <w:r w:rsidR="00F626CA" w:rsidRPr="008859D5">
        <w:rPr>
          <w:rFonts w:ascii="Times New Roman" w:hAnsi="Times New Roman" w:cs="Times New Roman"/>
          <w:sz w:val="24"/>
          <w:szCs w:val="24"/>
        </w:rPr>
        <w:t xml:space="preserve">some </w:t>
      </w:r>
      <w:r w:rsidRPr="008859D5">
        <w:rPr>
          <w:rFonts w:ascii="Times New Roman" w:hAnsi="Times New Roman" w:cs="Times New Roman"/>
          <w:sz w:val="24"/>
          <w:szCs w:val="24"/>
        </w:rPr>
        <w:t>Circuit Leaders damage effective action multiple times. We have had inspiring leaders and uninspiring leaders. One fact is undeniabl</w:t>
      </w:r>
      <w:r w:rsidR="00A22E4D">
        <w:rPr>
          <w:rFonts w:ascii="Times New Roman" w:hAnsi="Times New Roman" w:cs="Times New Roman"/>
          <w:sz w:val="24"/>
          <w:szCs w:val="24"/>
        </w:rPr>
        <w:t>y</w:t>
      </w:r>
      <w:r w:rsidRPr="008859D5">
        <w:rPr>
          <w:rFonts w:ascii="Times New Roman" w:hAnsi="Times New Roman" w:cs="Times New Roman"/>
          <w:sz w:val="24"/>
          <w:szCs w:val="24"/>
        </w:rPr>
        <w:t xml:space="preserve"> true - we have been on a downward trajectory since grad fees first came in 1997. </w:t>
      </w:r>
      <w:r w:rsidR="00D634A3">
        <w:rPr>
          <w:rFonts w:ascii="Times New Roman" w:hAnsi="Times New Roman" w:cs="Times New Roman"/>
          <w:sz w:val="24"/>
          <w:szCs w:val="24"/>
        </w:rPr>
        <w:t>I am confi</w:t>
      </w:r>
      <w:r w:rsidR="00B01DF1">
        <w:rPr>
          <w:rFonts w:ascii="Times New Roman" w:hAnsi="Times New Roman" w:cs="Times New Roman"/>
          <w:sz w:val="24"/>
          <w:szCs w:val="24"/>
        </w:rPr>
        <w:t>dent that we are</w:t>
      </w:r>
      <w:r w:rsidRPr="008859D5">
        <w:rPr>
          <w:rFonts w:ascii="Times New Roman" w:hAnsi="Times New Roman" w:cs="Times New Roman"/>
          <w:sz w:val="24"/>
          <w:szCs w:val="24"/>
        </w:rPr>
        <w:t xml:space="preserve"> still </w:t>
      </w:r>
      <w:r w:rsidR="00AA120C">
        <w:rPr>
          <w:rFonts w:ascii="Times New Roman" w:hAnsi="Times New Roman" w:cs="Times New Roman"/>
          <w:sz w:val="24"/>
          <w:szCs w:val="24"/>
        </w:rPr>
        <w:t>heading downwards</w:t>
      </w:r>
      <w:r w:rsidRPr="008859D5">
        <w:rPr>
          <w:rFonts w:ascii="Times New Roman" w:hAnsi="Times New Roman" w:cs="Times New Roman"/>
          <w:sz w:val="24"/>
          <w:szCs w:val="24"/>
        </w:rPr>
        <w:t xml:space="preserve"> with the possible </w:t>
      </w:r>
      <w:hyperlink r:id="rId4" w:history="1">
        <w:r w:rsidR="008859D5" w:rsidRPr="008859D5">
          <w:rPr>
            <w:rStyle w:val="Hyperlink"/>
            <w:rFonts w:ascii="Times New Roman" w:hAnsi="Times New Roman" w:cs="Times New Roman"/>
            <w:sz w:val="24"/>
            <w:szCs w:val="24"/>
          </w:rPr>
          <w:t>proposed figures suggested on 6th June</w:t>
        </w:r>
      </w:hyperlink>
      <w:r w:rsidRPr="008859D5">
        <w:rPr>
          <w:rFonts w:ascii="Times New Roman" w:hAnsi="Times New Roman" w:cs="Times New Roman"/>
          <w:sz w:val="24"/>
          <w:szCs w:val="24"/>
        </w:rPr>
        <w:t>.</w:t>
      </w:r>
      <w:r w:rsidR="00B01DF1">
        <w:rPr>
          <w:rFonts w:ascii="Times New Roman" w:hAnsi="Times New Roman" w:cs="Times New Roman"/>
          <w:sz w:val="24"/>
          <w:szCs w:val="24"/>
        </w:rPr>
        <w:t xml:space="preserve"> </w:t>
      </w:r>
    </w:p>
    <w:p w14:paraId="4CBD012F" w14:textId="077A3B8B" w:rsidR="00257D32" w:rsidRPr="008859D5" w:rsidRDefault="003F6C55"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I would hope that everyone has run their own analysis over recent months and again since yesterday and over the next few days. The suggested figures are not even confirmed. I fail to see how any practitioner is meaningfully better off and my own </w:t>
      </w:r>
      <w:r w:rsidR="005C4624">
        <w:rPr>
          <w:rFonts w:ascii="Times New Roman" w:hAnsi="Times New Roman" w:cs="Times New Roman"/>
          <w:sz w:val="24"/>
          <w:szCs w:val="24"/>
        </w:rPr>
        <w:t xml:space="preserve">time </w:t>
      </w:r>
      <w:r w:rsidR="000453A1">
        <w:rPr>
          <w:rFonts w:ascii="Times New Roman" w:hAnsi="Times New Roman" w:cs="Times New Roman"/>
          <w:sz w:val="24"/>
          <w:szCs w:val="24"/>
        </w:rPr>
        <w:t xml:space="preserve">limited </w:t>
      </w:r>
      <w:r w:rsidRPr="008859D5">
        <w:rPr>
          <w:rFonts w:ascii="Times New Roman" w:hAnsi="Times New Roman" w:cs="Times New Roman"/>
          <w:sz w:val="24"/>
          <w:szCs w:val="24"/>
        </w:rPr>
        <w:t xml:space="preserve">analysis suggests that established juniors and silks are still worse off by </w:t>
      </w:r>
      <w:r w:rsidR="00A5609E">
        <w:rPr>
          <w:rFonts w:ascii="Times New Roman" w:hAnsi="Times New Roman" w:cs="Times New Roman"/>
          <w:sz w:val="24"/>
          <w:szCs w:val="24"/>
        </w:rPr>
        <w:t>a substantial</w:t>
      </w:r>
      <w:r w:rsidRPr="008859D5">
        <w:rPr>
          <w:rFonts w:ascii="Times New Roman" w:hAnsi="Times New Roman" w:cs="Times New Roman"/>
          <w:sz w:val="24"/>
          <w:szCs w:val="24"/>
        </w:rPr>
        <w:t xml:space="preserve"> margin compared to </w:t>
      </w:r>
      <w:r w:rsidR="00A5609E">
        <w:rPr>
          <w:rFonts w:ascii="Times New Roman" w:hAnsi="Times New Roman" w:cs="Times New Roman"/>
          <w:sz w:val="24"/>
          <w:szCs w:val="24"/>
        </w:rPr>
        <w:t xml:space="preserve">before the </w:t>
      </w:r>
      <w:r w:rsidRPr="008859D5">
        <w:rPr>
          <w:rFonts w:ascii="Times New Roman" w:hAnsi="Times New Roman" w:cs="Times New Roman"/>
          <w:sz w:val="24"/>
          <w:szCs w:val="24"/>
        </w:rPr>
        <w:t>1</w:t>
      </w:r>
      <w:r w:rsidRPr="008859D5">
        <w:rPr>
          <w:rFonts w:ascii="Times New Roman" w:hAnsi="Times New Roman" w:cs="Times New Roman"/>
          <w:sz w:val="24"/>
          <w:szCs w:val="24"/>
          <w:vertAlign w:val="superscript"/>
        </w:rPr>
        <w:t>st</w:t>
      </w:r>
      <w:r w:rsidRPr="008859D5">
        <w:rPr>
          <w:rFonts w:ascii="Times New Roman" w:hAnsi="Times New Roman" w:cs="Times New Roman"/>
          <w:sz w:val="24"/>
          <w:szCs w:val="24"/>
        </w:rPr>
        <w:t xml:space="preserve"> April. Even if young juniors are marginally better off (which I doubt) I can’t see how these fees provide them with </w:t>
      </w:r>
      <w:r w:rsidR="00A5609E">
        <w:rPr>
          <w:rFonts w:ascii="Times New Roman" w:hAnsi="Times New Roman" w:cs="Times New Roman"/>
          <w:sz w:val="24"/>
          <w:szCs w:val="24"/>
        </w:rPr>
        <w:t xml:space="preserve">anything close to </w:t>
      </w:r>
      <w:r w:rsidRPr="008859D5">
        <w:rPr>
          <w:rFonts w:ascii="Times New Roman" w:hAnsi="Times New Roman" w:cs="Times New Roman"/>
          <w:sz w:val="24"/>
          <w:szCs w:val="24"/>
        </w:rPr>
        <w:t xml:space="preserve">the sort of income they deserve nor a sustainable one. </w:t>
      </w:r>
      <w:r w:rsidR="00215930">
        <w:rPr>
          <w:rFonts w:ascii="Times New Roman" w:hAnsi="Times New Roman" w:cs="Times New Roman"/>
          <w:sz w:val="24"/>
          <w:szCs w:val="24"/>
        </w:rPr>
        <w:t>L</w:t>
      </w:r>
      <w:r w:rsidRPr="008859D5">
        <w:rPr>
          <w:rFonts w:ascii="Times New Roman" w:hAnsi="Times New Roman" w:cs="Times New Roman"/>
          <w:sz w:val="24"/>
          <w:szCs w:val="24"/>
        </w:rPr>
        <w:t xml:space="preserve">ess pay for complex work makes it </w:t>
      </w:r>
      <w:r w:rsidR="00A5609E">
        <w:rPr>
          <w:rFonts w:ascii="Times New Roman" w:hAnsi="Times New Roman" w:cs="Times New Roman"/>
          <w:sz w:val="24"/>
          <w:szCs w:val="24"/>
        </w:rPr>
        <w:t xml:space="preserve">more </w:t>
      </w:r>
      <w:r w:rsidRPr="008859D5">
        <w:rPr>
          <w:rFonts w:ascii="Times New Roman" w:hAnsi="Times New Roman" w:cs="Times New Roman"/>
          <w:sz w:val="24"/>
          <w:szCs w:val="24"/>
        </w:rPr>
        <w:t xml:space="preserve">attractive to do the better paid more straightforward </w:t>
      </w:r>
      <w:r w:rsidR="00A5609E">
        <w:rPr>
          <w:rFonts w:ascii="Times New Roman" w:hAnsi="Times New Roman" w:cs="Times New Roman"/>
          <w:sz w:val="24"/>
          <w:szCs w:val="24"/>
        </w:rPr>
        <w:t xml:space="preserve">volume </w:t>
      </w:r>
      <w:r w:rsidRPr="008859D5">
        <w:rPr>
          <w:rFonts w:ascii="Times New Roman" w:hAnsi="Times New Roman" w:cs="Times New Roman"/>
          <w:sz w:val="24"/>
          <w:szCs w:val="24"/>
        </w:rPr>
        <w:t>work that was previously available to young juniors. Less income from senior juniors and silks means higher chambers expenses.</w:t>
      </w:r>
    </w:p>
    <w:p w14:paraId="6ECA1118" w14:textId="596D67FE" w:rsidR="003F6C55" w:rsidRPr="008859D5" w:rsidRDefault="003F6C55"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It is said that this proposal amounts to an increase of £15 million. How on earth can that be checked in the time scale proposed</w:t>
      </w:r>
      <w:r w:rsidR="00F626CA" w:rsidRPr="008859D5">
        <w:rPr>
          <w:rFonts w:ascii="Times New Roman" w:hAnsi="Times New Roman" w:cs="Times New Roman"/>
          <w:sz w:val="24"/>
          <w:szCs w:val="24"/>
        </w:rPr>
        <w:t>?</w:t>
      </w:r>
      <w:r w:rsidRPr="008859D5">
        <w:rPr>
          <w:rFonts w:ascii="Times New Roman" w:hAnsi="Times New Roman" w:cs="Times New Roman"/>
          <w:sz w:val="24"/>
          <w:szCs w:val="24"/>
        </w:rPr>
        <w:t xml:space="preserve"> This argument is based upon the LAA’s modelling. If in 18 months time people wake up to the fact that they are earning less then the LAA will just say that the case distribution has changed from that which was modelled. </w:t>
      </w:r>
      <w:r w:rsidR="00D759A0">
        <w:rPr>
          <w:rFonts w:ascii="Times New Roman" w:hAnsi="Times New Roman" w:cs="Times New Roman"/>
          <w:sz w:val="24"/>
          <w:szCs w:val="24"/>
        </w:rPr>
        <w:t xml:space="preserve">They will say that it is nothing to do with </w:t>
      </w:r>
      <w:r w:rsidR="00A5609E">
        <w:rPr>
          <w:rFonts w:ascii="Times New Roman" w:hAnsi="Times New Roman" w:cs="Times New Roman"/>
          <w:sz w:val="24"/>
          <w:szCs w:val="24"/>
        </w:rPr>
        <w:t>the MOJ that</w:t>
      </w:r>
      <w:r w:rsidR="00D759A0">
        <w:rPr>
          <w:rFonts w:ascii="Times New Roman" w:hAnsi="Times New Roman" w:cs="Times New Roman"/>
          <w:sz w:val="24"/>
          <w:szCs w:val="24"/>
        </w:rPr>
        <w:t xml:space="preserve"> the CPS are serving less</w:t>
      </w:r>
      <w:r w:rsidR="00C1175A">
        <w:rPr>
          <w:rFonts w:ascii="Times New Roman" w:hAnsi="Times New Roman" w:cs="Times New Roman"/>
          <w:sz w:val="24"/>
          <w:szCs w:val="24"/>
        </w:rPr>
        <w:t xml:space="preserve"> material that qualifies as PPE to hit the thresholds in drugs cases. </w:t>
      </w:r>
      <w:r w:rsidRPr="008859D5">
        <w:rPr>
          <w:rFonts w:ascii="Times New Roman" w:hAnsi="Times New Roman" w:cs="Times New Roman"/>
          <w:sz w:val="24"/>
          <w:szCs w:val="24"/>
        </w:rPr>
        <w:t xml:space="preserve">The truth is that neither the CBA leadership nor the Bar Council can categorically </w:t>
      </w:r>
      <w:r w:rsidR="00C56ACB" w:rsidRPr="008859D5">
        <w:rPr>
          <w:rFonts w:ascii="Times New Roman" w:hAnsi="Times New Roman" w:cs="Times New Roman"/>
          <w:sz w:val="24"/>
          <w:szCs w:val="24"/>
        </w:rPr>
        <w:t>determine that this is a gain rather than a slight reduction to the stealth cut imposed on 1</w:t>
      </w:r>
      <w:r w:rsidR="00C56ACB" w:rsidRPr="008859D5">
        <w:rPr>
          <w:rFonts w:ascii="Times New Roman" w:hAnsi="Times New Roman" w:cs="Times New Roman"/>
          <w:sz w:val="24"/>
          <w:szCs w:val="24"/>
          <w:vertAlign w:val="superscript"/>
        </w:rPr>
        <w:t>st</w:t>
      </w:r>
      <w:r w:rsidR="00C56ACB" w:rsidRPr="008859D5">
        <w:rPr>
          <w:rFonts w:ascii="Times New Roman" w:hAnsi="Times New Roman" w:cs="Times New Roman"/>
          <w:sz w:val="24"/>
          <w:szCs w:val="24"/>
        </w:rPr>
        <w:t xml:space="preserve"> April. </w:t>
      </w:r>
      <w:r w:rsidR="002E3E55">
        <w:rPr>
          <w:rFonts w:ascii="Times New Roman" w:hAnsi="Times New Roman" w:cs="Times New Roman"/>
          <w:sz w:val="24"/>
          <w:szCs w:val="24"/>
        </w:rPr>
        <w:t>The Bar Council and Circuit leaders foolishly agreed to get involved in designing a scheme with no more money. They then appointed representatives</w:t>
      </w:r>
      <w:r w:rsidR="00744D2A">
        <w:rPr>
          <w:rFonts w:ascii="Times New Roman" w:hAnsi="Times New Roman" w:cs="Times New Roman"/>
          <w:sz w:val="24"/>
          <w:szCs w:val="24"/>
        </w:rPr>
        <w:t xml:space="preserve"> to negotiate with near plenipotentiary powers but no mandate. </w:t>
      </w:r>
      <w:r w:rsidR="00C56ACB" w:rsidRPr="008859D5">
        <w:rPr>
          <w:rFonts w:ascii="Times New Roman" w:hAnsi="Times New Roman" w:cs="Times New Roman"/>
          <w:sz w:val="24"/>
          <w:szCs w:val="24"/>
        </w:rPr>
        <w:t xml:space="preserve">The Bar Council and the Circuit leaders </w:t>
      </w:r>
      <w:r w:rsidR="002E3E55">
        <w:rPr>
          <w:rFonts w:ascii="Times New Roman" w:hAnsi="Times New Roman" w:cs="Times New Roman"/>
          <w:sz w:val="24"/>
          <w:szCs w:val="24"/>
        </w:rPr>
        <w:t xml:space="preserve">then </w:t>
      </w:r>
      <w:r w:rsidR="00C56ACB" w:rsidRPr="008859D5">
        <w:rPr>
          <w:rFonts w:ascii="Times New Roman" w:hAnsi="Times New Roman" w:cs="Times New Roman"/>
          <w:sz w:val="24"/>
          <w:szCs w:val="24"/>
        </w:rPr>
        <w:t xml:space="preserve">told us we should be happy with V1 last year and it was the best that could be </w:t>
      </w:r>
      <w:r w:rsidR="00C56ACB" w:rsidRPr="008859D5">
        <w:rPr>
          <w:rFonts w:ascii="Times New Roman" w:hAnsi="Times New Roman" w:cs="Times New Roman"/>
          <w:sz w:val="24"/>
          <w:szCs w:val="24"/>
        </w:rPr>
        <w:lastRenderedPageBreak/>
        <w:t xml:space="preserve">achieved. They then told us we should accept V2 and it was the best that could be achieved. They now tell us that we should accept V3 and it is the best that can be achieved. I think they are wrong again. They are still involved in the negotiations. It is not the CBA alone. I think this has clouded judgment in the CBA. We are </w:t>
      </w:r>
      <w:r w:rsidR="00612882">
        <w:rPr>
          <w:rFonts w:ascii="Times New Roman" w:hAnsi="Times New Roman" w:cs="Times New Roman"/>
          <w:sz w:val="24"/>
          <w:szCs w:val="24"/>
        </w:rPr>
        <w:t>risking</w:t>
      </w:r>
      <w:r w:rsidR="00C56ACB" w:rsidRPr="008859D5">
        <w:rPr>
          <w:rFonts w:ascii="Times New Roman" w:hAnsi="Times New Roman" w:cs="Times New Roman"/>
          <w:sz w:val="24"/>
          <w:szCs w:val="24"/>
        </w:rPr>
        <w:t xml:space="preserve"> mak</w:t>
      </w:r>
      <w:r w:rsidR="00612882">
        <w:rPr>
          <w:rFonts w:ascii="Times New Roman" w:hAnsi="Times New Roman" w:cs="Times New Roman"/>
          <w:sz w:val="24"/>
          <w:szCs w:val="24"/>
        </w:rPr>
        <w:t>ing</w:t>
      </w:r>
      <w:r w:rsidR="00C56ACB" w:rsidRPr="008859D5">
        <w:rPr>
          <w:rFonts w:ascii="Times New Roman" w:hAnsi="Times New Roman" w:cs="Times New Roman"/>
          <w:sz w:val="24"/>
          <w:szCs w:val="24"/>
        </w:rPr>
        <w:t xml:space="preserve"> the same mistakes we’ve made for the last 20 years. Make no mistake – just as we have endured 20 years of AGFS and 20 years of a downward trajectory to the bottom of the pit, this scheme will be with us for another 20 or until we die off. We might not go any deeper </w:t>
      </w:r>
      <w:r w:rsidR="008F3962">
        <w:rPr>
          <w:rFonts w:ascii="Times New Roman" w:hAnsi="Times New Roman" w:cs="Times New Roman"/>
          <w:sz w:val="24"/>
          <w:szCs w:val="24"/>
        </w:rPr>
        <w:t xml:space="preserve">down </w:t>
      </w:r>
      <w:r w:rsidR="00C56ACB" w:rsidRPr="008859D5">
        <w:rPr>
          <w:rFonts w:ascii="Times New Roman" w:hAnsi="Times New Roman" w:cs="Times New Roman"/>
          <w:sz w:val="24"/>
          <w:szCs w:val="24"/>
        </w:rPr>
        <w:t>but we stay at the bottom of the pit.</w:t>
      </w:r>
      <w:r w:rsidR="00F626CA" w:rsidRPr="008859D5">
        <w:rPr>
          <w:rFonts w:ascii="Times New Roman" w:hAnsi="Times New Roman" w:cs="Times New Roman"/>
          <w:sz w:val="24"/>
          <w:szCs w:val="24"/>
        </w:rPr>
        <w:t xml:space="preserve"> Until 2038.</w:t>
      </w:r>
    </w:p>
    <w:p w14:paraId="25B1723F" w14:textId="4C2652BE" w:rsidR="00C56ACB" w:rsidRPr="008859D5" w:rsidRDefault="00C56ACB"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The argument in favour of accepting this offer is not that it amounts to fair remuneration </w:t>
      </w:r>
      <w:r w:rsidR="00A5609E">
        <w:rPr>
          <w:rFonts w:ascii="Times New Roman" w:hAnsi="Times New Roman" w:cs="Times New Roman"/>
          <w:sz w:val="24"/>
          <w:szCs w:val="24"/>
        </w:rPr>
        <w:t>n</w:t>
      </w:r>
      <w:r w:rsidRPr="008859D5">
        <w:rPr>
          <w:rFonts w:ascii="Times New Roman" w:hAnsi="Times New Roman" w:cs="Times New Roman"/>
          <w:sz w:val="24"/>
          <w:szCs w:val="24"/>
        </w:rPr>
        <w:t xml:space="preserve">or that it is a good deal. Such an argument is impossible, even for the greatest apologists who push the new scheme. The most conservative estimate is that, even when ignoring inflation, we are 40% down since 1997. </w:t>
      </w:r>
      <w:r w:rsidR="00F626CA" w:rsidRPr="008859D5">
        <w:rPr>
          <w:rFonts w:ascii="Times New Roman" w:hAnsi="Times New Roman" w:cs="Times New Roman"/>
          <w:sz w:val="24"/>
          <w:szCs w:val="24"/>
        </w:rPr>
        <w:t>Therefore, to restore fees to those of 20 years ago would require an increase of 66.7%. Let’s assume I’m wrong about it being a stealth cut. At best it’s an increase of a couple of percent. So even if we got another 2% per year as opposed to the 1% “promised” next year, in 30 years time we might reasonably expect to be back on the fees we were on 50 years ago. Do we have no self-respect?</w:t>
      </w:r>
    </w:p>
    <w:p w14:paraId="3DB68CE3" w14:textId="381BA415" w:rsidR="00F626CA" w:rsidRPr="008859D5" w:rsidRDefault="00F626CA"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To accept such a deal would send a message to this Government and future Governments that we do not value ourselves. To be cowed by the threat that the offer will be withdrawn shows that we are pusillanimous and biddable. It puts us in no position to argue or fight for more in a year or two. The ministers and civil servants would laugh at the profession that calls itself fearless and </w:t>
      </w:r>
      <w:r w:rsidR="00F2539D">
        <w:rPr>
          <w:rFonts w:ascii="Times New Roman" w:hAnsi="Times New Roman" w:cs="Times New Roman"/>
          <w:sz w:val="24"/>
          <w:szCs w:val="24"/>
        </w:rPr>
        <w:t xml:space="preserve">is supposedly </w:t>
      </w:r>
      <w:r w:rsidRPr="008859D5">
        <w:rPr>
          <w:rFonts w:ascii="Times New Roman" w:hAnsi="Times New Roman" w:cs="Times New Roman"/>
          <w:sz w:val="24"/>
          <w:szCs w:val="24"/>
        </w:rPr>
        <w:t>vital to the system of justice.</w:t>
      </w:r>
    </w:p>
    <w:p w14:paraId="62787C60" w14:textId="20D841BA" w:rsidR="00F626CA" w:rsidRPr="008859D5" w:rsidRDefault="00F626CA"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It is often said that those with a vested interest are anxious to preserve better pay for high PPE cases. I do have a vested interest. However, those who push the scheme claim to speak for junior juniors. </w:t>
      </w:r>
      <w:r w:rsidR="00EF0FBD">
        <w:rPr>
          <w:rFonts w:ascii="Times New Roman" w:hAnsi="Times New Roman" w:cs="Times New Roman"/>
          <w:sz w:val="24"/>
          <w:szCs w:val="24"/>
        </w:rPr>
        <w:t xml:space="preserve">I haven’t met a junior junior in favour of this offer. </w:t>
      </w:r>
      <w:r w:rsidRPr="008859D5">
        <w:rPr>
          <w:rFonts w:ascii="Times New Roman" w:hAnsi="Times New Roman" w:cs="Times New Roman"/>
          <w:sz w:val="24"/>
          <w:szCs w:val="24"/>
        </w:rPr>
        <w:t>Looking back to the time when I started out, I was more concerned about career progression than short term gain. If I were starting out now</w:t>
      </w:r>
      <w:r w:rsidR="00EF0FBD">
        <w:rPr>
          <w:rFonts w:ascii="Times New Roman" w:hAnsi="Times New Roman" w:cs="Times New Roman"/>
          <w:sz w:val="24"/>
          <w:szCs w:val="24"/>
        </w:rPr>
        <w:t>,</w:t>
      </w:r>
      <w:r w:rsidRPr="008859D5">
        <w:rPr>
          <w:rFonts w:ascii="Times New Roman" w:hAnsi="Times New Roman" w:cs="Times New Roman"/>
          <w:sz w:val="24"/>
          <w:szCs w:val="24"/>
        </w:rPr>
        <w:t xml:space="preserve"> </w:t>
      </w:r>
      <w:r w:rsidR="00A5609E">
        <w:rPr>
          <w:rFonts w:ascii="Times New Roman" w:hAnsi="Times New Roman" w:cs="Times New Roman"/>
          <w:sz w:val="24"/>
          <w:szCs w:val="24"/>
        </w:rPr>
        <w:t xml:space="preserve">I suspect </w:t>
      </w:r>
      <w:r w:rsidRPr="008859D5">
        <w:rPr>
          <w:rFonts w:ascii="Times New Roman" w:hAnsi="Times New Roman" w:cs="Times New Roman"/>
          <w:sz w:val="24"/>
          <w:szCs w:val="24"/>
        </w:rPr>
        <w:t xml:space="preserve">what would make me leave </w:t>
      </w:r>
      <w:r w:rsidR="00EF0FBD">
        <w:rPr>
          <w:rFonts w:ascii="Times New Roman" w:hAnsi="Times New Roman" w:cs="Times New Roman"/>
          <w:sz w:val="24"/>
          <w:szCs w:val="24"/>
        </w:rPr>
        <w:t xml:space="preserve">the profession </w:t>
      </w:r>
      <w:r w:rsidR="00A5609E">
        <w:rPr>
          <w:rFonts w:ascii="Times New Roman" w:hAnsi="Times New Roman" w:cs="Times New Roman"/>
          <w:sz w:val="24"/>
          <w:szCs w:val="24"/>
        </w:rPr>
        <w:t xml:space="preserve">(early enough </w:t>
      </w:r>
      <w:r w:rsidR="00EF0FBD">
        <w:rPr>
          <w:rFonts w:ascii="Times New Roman" w:hAnsi="Times New Roman" w:cs="Times New Roman"/>
          <w:sz w:val="24"/>
          <w:szCs w:val="24"/>
        </w:rPr>
        <w:t xml:space="preserve">still </w:t>
      </w:r>
      <w:r w:rsidR="00744D2A">
        <w:rPr>
          <w:rFonts w:ascii="Times New Roman" w:hAnsi="Times New Roman" w:cs="Times New Roman"/>
          <w:sz w:val="24"/>
          <w:szCs w:val="24"/>
        </w:rPr>
        <w:t xml:space="preserve">to </w:t>
      </w:r>
      <w:r w:rsidR="00EF0FBD">
        <w:rPr>
          <w:rFonts w:ascii="Times New Roman" w:hAnsi="Times New Roman" w:cs="Times New Roman"/>
          <w:sz w:val="24"/>
          <w:szCs w:val="24"/>
        </w:rPr>
        <w:t>hav</w:t>
      </w:r>
      <w:r w:rsidR="00744D2A">
        <w:rPr>
          <w:rFonts w:ascii="Times New Roman" w:hAnsi="Times New Roman" w:cs="Times New Roman"/>
          <w:sz w:val="24"/>
          <w:szCs w:val="24"/>
        </w:rPr>
        <w:t>e</w:t>
      </w:r>
      <w:r w:rsidR="00EF0FBD">
        <w:rPr>
          <w:rFonts w:ascii="Times New Roman" w:hAnsi="Times New Roman" w:cs="Times New Roman"/>
          <w:sz w:val="24"/>
          <w:szCs w:val="24"/>
        </w:rPr>
        <w:t xml:space="preserve"> a chance </w:t>
      </w:r>
      <w:r w:rsidR="00744D2A">
        <w:rPr>
          <w:rFonts w:ascii="Times New Roman" w:hAnsi="Times New Roman" w:cs="Times New Roman"/>
          <w:sz w:val="24"/>
          <w:szCs w:val="24"/>
        </w:rPr>
        <w:t xml:space="preserve">of </w:t>
      </w:r>
      <w:r w:rsidR="00EF0FBD">
        <w:rPr>
          <w:rFonts w:ascii="Times New Roman" w:hAnsi="Times New Roman" w:cs="Times New Roman"/>
          <w:sz w:val="24"/>
          <w:szCs w:val="24"/>
        </w:rPr>
        <w:t>do</w:t>
      </w:r>
      <w:r w:rsidR="00744D2A">
        <w:rPr>
          <w:rFonts w:ascii="Times New Roman" w:hAnsi="Times New Roman" w:cs="Times New Roman"/>
          <w:sz w:val="24"/>
          <w:szCs w:val="24"/>
        </w:rPr>
        <w:t>ing</w:t>
      </w:r>
      <w:r w:rsidR="00EF0FBD">
        <w:rPr>
          <w:rFonts w:ascii="Times New Roman" w:hAnsi="Times New Roman" w:cs="Times New Roman"/>
          <w:sz w:val="24"/>
          <w:szCs w:val="24"/>
        </w:rPr>
        <w:t xml:space="preserve"> something else</w:t>
      </w:r>
      <w:r w:rsidR="00A5609E">
        <w:rPr>
          <w:rFonts w:ascii="Times New Roman" w:hAnsi="Times New Roman" w:cs="Times New Roman"/>
          <w:sz w:val="24"/>
          <w:szCs w:val="24"/>
        </w:rPr>
        <w:t>)</w:t>
      </w:r>
      <w:r w:rsidR="00EF0FBD">
        <w:rPr>
          <w:rFonts w:ascii="Times New Roman" w:hAnsi="Times New Roman" w:cs="Times New Roman"/>
          <w:sz w:val="24"/>
          <w:szCs w:val="24"/>
        </w:rPr>
        <w:t xml:space="preserve"> </w:t>
      </w:r>
      <w:r w:rsidRPr="008859D5">
        <w:rPr>
          <w:rFonts w:ascii="Times New Roman" w:hAnsi="Times New Roman" w:cs="Times New Roman"/>
          <w:sz w:val="24"/>
          <w:szCs w:val="24"/>
        </w:rPr>
        <w:t>is</w:t>
      </w:r>
      <w:r w:rsidR="00262B0D" w:rsidRPr="008859D5">
        <w:rPr>
          <w:rFonts w:ascii="Times New Roman" w:hAnsi="Times New Roman" w:cs="Times New Roman"/>
          <w:sz w:val="24"/>
          <w:szCs w:val="24"/>
        </w:rPr>
        <w:t xml:space="preserve"> the knowledge that I’m stuck with this bargain for at least another 20 years, that I will never earn significantly more after my first few years on my feet and that I am starting out in a profession that did not fight its corner.</w:t>
      </w:r>
    </w:p>
    <w:p w14:paraId="41EE10FA" w14:textId="1D378CA7" w:rsidR="00262B0D" w:rsidRPr="008859D5" w:rsidRDefault="00262B0D"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True, there are differing views. We are a democratic organisation. There is </w:t>
      </w:r>
      <w:r w:rsidR="0087691D">
        <w:rPr>
          <w:rFonts w:ascii="Times New Roman" w:hAnsi="Times New Roman" w:cs="Times New Roman"/>
          <w:sz w:val="24"/>
          <w:szCs w:val="24"/>
        </w:rPr>
        <w:t>every</w:t>
      </w:r>
      <w:r w:rsidRPr="008859D5">
        <w:rPr>
          <w:rFonts w:ascii="Times New Roman" w:hAnsi="Times New Roman" w:cs="Times New Roman"/>
          <w:sz w:val="24"/>
          <w:szCs w:val="24"/>
        </w:rPr>
        <w:t xml:space="preserve"> reason to suppose that we will all abide by and rally behind the majority in the ballot. That is what </w:t>
      </w:r>
      <w:r w:rsidRPr="008859D5">
        <w:rPr>
          <w:rFonts w:ascii="Times New Roman" w:hAnsi="Times New Roman" w:cs="Times New Roman"/>
          <w:sz w:val="24"/>
          <w:szCs w:val="24"/>
        </w:rPr>
        <w:lastRenderedPageBreak/>
        <w:t>gives us bargaining power. We got this far without No Returns and without Days of Action. We can do more and we can get more.</w:t>
      </w:r>
    </w:p>
    <w:p w14:paraId="250199A7" w14:textId="57B2FAC9" w:rsidR="00262B0D" w:rsidRPr="008859D5" w:rsidRDefault="00262B0D"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This vote is not about trust and nor is it about sincerity. There have been inane tweets along the lines of I’m voting Yes because I trust Angela. </w:t>
      </w:r>
      <w:r w:rsidR="00D16012">
        <w:rPr>
          <w:rFonts w:ascii="Times New Roman" w:hAnsi="Times New Roman" w:cs="Times New Roman"/>
          <w:sz w:val="24"/>
          <w:szCs w:val="24"/>
        </w:rPr>
        <w:t>I don’t need to trust that she has worked hard. I know she has. I don’t need to trust that she is sincere, I know she is. However, s</w:t>
      </w:r>
      <w:r w:rsidRPr="008859D5">
        <w:rPr>
          <w:rFonts w:ascii="Times New Roman" w:hAnsi="Times New Roman" w:cs="Times New Roman"/>
          <w:sz w:val="24"/>
          <w:szCs w:val="24"/>
        </w:rPr>
        <w:t xml:space="preserve">he is not infallible and does not claim to be. Don’t be patronised like an errant child. It is not a vote of confidence either. </w:t>
      </w:r>
      <w:r w:rsidR="001D51D2">
        <w:rPr>
          <w:rFonts w:ascii="Times New Roman" w:hAnsi="Times New Roman" w:cs="Times New Roman"/>
          <w:sz w:val="24"/>
          <w:szCs w:val="24"/>
        </w:rPr>
        <w:t xml:space="preserve">Sometimes when you’re in the thick of it you don’t have the clarity of those outside. All CBA leaders have little or no experience of dealing with ministers and civil servants. It is our greatest weakness whoever is leading. Blind faith and trust exacerbate sincere mistakes. </w:t>
      </w:r>
      <w:r w:rsidRPr="008859D5">
        <w:rPr>
          <w:rFonts w:ascii="Times New Roman" w:hAnsi="Times New Roman" w:cs="Times New Roman"/>
          <w:sz w:val="24"/>
          <w:szCs w:val="24"/>
        </w:rPr>
        <w:t xml:space="preserve">Rejecting the deal shows the Government that we are strong, </w:t>
      </w:r>
      <w:r w:rsidR="00430259">
        <w:rPr>
          <w:rFonts w:ascii="Times New Roman" w:hAnsi="Times New Roman" w:cs="Times New Roman"/>
          <w:sz w:val="24"/>
          <w:szCs w:val="24"/>
        </w:rPr>
        <w:t xml:space="preserve">that </w:t>
      </w:r>
      <w:r w:rsidRPr="008859D5">
        <w:rPr>
          <w:rFonts w:ascii="Times New Roman" w:hAnsi="Times New Roman" w:cs="Times New Roman"/>
          <w:sz w:val="24"/>
          <w:szCs w:val="24"/>
        </w:rPr>
        <w:t xml:space="preserve">we will not be threatened with unprincipled </w:t>
      </w:r>
      <w:r w:rsidR="004F6427">
        <w:rPr>
          <w:rFonts w:ascii="Times New Roman" w:hAnsi="Times New Roman" w:cs="Times New Roman"/>
          <w:sz w:val="24"/>
          <w:szCs w:val="24"/>
        </w:rPr>
        <w:t xml:space="preserve">hucksterish </w:t>
      </w:r>
      <w:r w:rsidRPr="008859D5">
        <w:rPr>
          <w:rFonts w:ascii="Times New Roman" w:hAnsi="Times New Roman" w:cs="Times New Roman"/>
          <w:sz w:val="24"/>
          <w:szCs w:val="24"/>
        </w:rPr>
        <w:t>time limited offers and that we have more self-respect than to be grateful for stealing slightly less from Peter to pay Paul.</w:t>
      </w:r>
      <w:r w:rsidR="00A5584A" w:rsidRPr="008859D5">
        <w:rPr>
          <w:rFonts w:ascii="Times New Roman" w:hAnsi="Times New Roman" w:cs="Times New Roman"/>
          <w:sz w:val="24"/>
          <w:szCs w:val="24"/>
        </w:rPr>
        <w:t xml:space="preserve"> </w:t>
      </w:r>
      <w:r w:rsidR="00D26C9F">
        <w:rPr>
          <w:rFonts w:ascii="Times New Roman" w:hAnsi="Times New Roman" w:cs="Times New Roman"/>
          <w:sz w:val="24"/>
          <w:szCs w:val="24"/>
        </w:rPr>
        <w:t>Rejection of this offer</w:t>
      </w:r>
      <w:r w:rsidR="00A5584A" w:rsidRPr="008859D5">
        <w:rPr>
          <w:rFonts w:ascii="Times New Roman" w:hAnsi="Times New Roman" w:cs="Times New Roman"/>
          <w:sz w:val="24"/>
          <w:szCs w:val="24"/>
        </w:rPr>
        <w:t xml:space="preserve"> arms the</w:t>
      </w:r>
      <w:r w:rsidR="00D26C9F">
        <w:rPr>
          <w:rFonts w:ascii="Times New Roman" w:hAnsi="Times New Roman" w:cs="Times New Roman"/>
          <w:sz w:val="24"/>
          <w:szCs w:val="24"/>
        </w:rPr>
        <w:t xml:space="preserve"> team </w:t>
      </w:r>
      <w:r w:rsidR="004823F6" w:rsidRPr="008859D5">
        <w:rPr>
          <w:rFonts w:ascii="Times New Roman" w:hAnsi="Times New Roman" w:cs="Times New Roman"/>
          <w:sz w:val="24"/>
          <w:szCs w:val="24"/>
        </w:rPr>
        <w:t>for the immediate task ahead and shows that we are a force to be reckoned with in the years ahead.</w:t>
      </w:r>
    </w:p>
    <w:p w14:paraId="3AD8E113" w14:textId="6A0EDC76" w:rsidR="00717383" w:rsidRPr="008859D5" w:rsidRDefault="00717383"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The only way to survive is to keep fighting. </w:t>
      </w:r>
      <w:r w:rsidR="00F24A5E" w:rsidRPr="008859D5">
        <w:rPr>
          <w:rFonts w:ascii="Times New Roman" w:hAnsi="Times New Roman" w:cs="Times New Roman"/>
          <w:sz w:val="24"/>
          <w:szCs w:val="24"/>
        </w:rPr>
        <w:t xml:space="preserve">You can’t bank </w:t>
      </w:r>
      <w:r w:rsidR="00177372">
        <w:rPr>
          <w:rFonts w:ascii="Times New Roman" w:hAnsi="Times New Roman" w:cs="Times New Roman"/>
          <w:sz w:val="24"/>
          <w:szCs w:val="24"/>
        </w:rPr>
        <w:t>this offer</w:t>
      </w:r>
      <w:r w:rsidR="00F24A5E" w:rsidRPr="008859D5">
        <w:rPr>
          <w:rFonts w:ascii="Times New Roman" w:hAnsi="Times New Roman" w:cs="Times New Roman"/>
          <w:sz w:val="24"/>
          <w:szCs w:val="24"/>
        </w:rPr>
        <w:t xml:space="preserve"> and fight on. It’s not a card game</w:t>
      </w:r>
      <w:r w:rsidR="00F50AB5" w:rsidRPr="008859D5">
        <w:rPr>
          <w:rFonts w:ascii="Times New Roman" w:hAnsi="Times New Roman" w:cs="Times New Roman"/>
          <w:sz w:val="24"/>
          <w:szCs w:val="24"/>
        </w:rPr>
        <w:t xml:space="preserve"> of multiple rounds</w:t>
      </w:r>
      <w:r w:rsidR="00F24A5E" w:rsidRPr="008859D5">
        <w:rPr>
          <w:rFonts w:ascii="Times New Roman" w:hAnsi="Times New Roman" w:cs="Times New Roman"/>
          <w:sz w:val="24"/>
          <w:szCs w:val="24"/>
        </w:rPr>
        <w:t>.</w:t>
      </w:r>
      <w:r w:rsidR="00ED5C82" w:rsidRPr="008859D5">
        <w:rPr>
          <w:rFonts w:ascii="Times New Roman" w:hAnsi="Times New Roman" w:cs="Times New Roman"/>
          <w:sz w:val="24"/>
          <w:szCs w:val="24"/>
        </w:rPr>
        <w:t xml:space="preserve"> The offer </w:t>
      </w:r>
      <w:r w:rsidR="001D51D2">
        <w:rPr>
          <w:rFonts w:ascii="Times New Roman" w:hAnsi="Times New Roman" w:cs="Times New Roman"/>
          <w:sz w:val="24"/>
          <w:szCs w:val="24"/>
        </w:rPr>
        <w:t xml:space="preserve">in reality </w:t>
      </w:r>
      <w:r w:rsidR="00ED5C82" w:rsidRPr="008859D5">
        <w:rPr>
          <w:rFonts w:ascii="Times New Roman" w:hAnsi="Times New Roman" w:cs="Times New Roman"/>
          <w:sz w:val="24"/>
          <w:szCs w:val="24"/>
        </w:rPr>
        <w:t>is</w:t>
      </w:r>
      <w:r w:rsidR="001D51D2">
        <w:rPr>
          <w:rFonts w:ascii="Times New Roman" w:hAnsi="Times New Roman" w:cs="Times New Roman"/>
          <w:sz w:val="24"/>
          <w:szCs w:val="24"/>
        </w:rPr>
        <w:t xml:space="preserve"> -</w:t>
      </w:r>
      <w:r w:rsidR="00177372">
        <w:rPr>
          <w:rFonts w:ascii="Times New Roman" w:hAnsi="Times New Roman" w:cs="Times New Roman"/>
          <w:sz w:val="24"/>
          <w:szCs w:val="24"/>
        </w:rPr>
        <w:t xml:space="preserve"> you lot</w:t>
      </w:r>
      <w:r w:rsidR="00ED5C82" w:rsidRPr="008859D5">
        <w:rPr>
          <w:rFonts w:ascii="Times New Roman" w:hAnsi="Times New Roman" w:cs="Times New Roman"/>
          <w:sz w:val="24"/>
          <w:szCs w:val="24"/>
        </w:rPr>
        <w:t xml:space="preserve"> take this in return for </w:t>
      </w:r>
      <w:r w:rsidR="00F50AB5" w:rsidRPr="008859D5">
        <w:rPr>
          <w:rFonts w:ascii="Times New Roman" w:hAnsi="Times New Roman" w:cs="Times New Roman"/>
          <w:sz w:val="24"/>
          <w:szCs w:val="24"/>
        </w:rPr>
        <w:t>being good boys and girls.</w:t>
      </w:r>
    </w:p>
    <w:p w14:paraId="0355FFBC" w14:textId="53231CB9" w:rsidR="001F5EB6" w:rsidRPr="008859D5" w:rsidRDefault="001F5EB6"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If </w:t>
      </w:r>
      <w:r w:rsidR="001D51D2">
        <w:rPr>
          <w:rFonts w:ascii="Times New Roman" w:hAnsi="Times New Roman" w:cs="Times New Roman"/>
          <w:sz w:val="24"/>
          <w:szCs w:val="24"/>
        </w:rPr>
        <w:t>the majority</w:t>
      </w:r>
      <w:r w:rsidRPr="008859D5">
        <w:rPr>
          <w:rFonts w:ascii="Times New Roman" w:hAnsi="Times New Roman" w:cs="Times New Roman"/>
          <w:sz w:val="24"/>
          <w:szCs w:val="24"/>
        </w:rPr>
        <w:t xml:space="preserve"> vote Yes now</w:t>
      </w:r>
      <w:r w:rsidR="00744D2A">
        <w:rPr>
          <w:rFonts w:ascii="Times New Roman" w:hAnsi="Times New Roman" w:cs="Times New Roman"/>
          <w:sz w:val="24"/>
          <w:szCs w:val="24"/>
        </w:rPr>
        <w:t xml:space="preserve"> and </w:t>
      </w:r>
      <w:r w:rsidRPr="008859D5">
        <w:rPr>
          <w:rFonts w:ascii="Times New Roman" w:hAnsi="Times New Roman" w:cs="Times New Roman"/>
          <w:sz w:val="24"/>
          <w:szCs w:val="24"/>
        </w:rPr>
        <w:t>if I’m still around in 2038</w:t>
      </w:r>
      <w:r w:rsidR="00744D2A">
        <w:rPr>
          <w:rFonts w:ascii="Times New Roman" w:hAnsi="Times New Roman" w:cs="Times New Roman"/>
          <w:sz w:val="24"/>
          <w:szCs w:val="24"/>
        </w:rPr>
        <w:t>,</w:t>
      </w:r>
      <w:r w:rsidRPr="008859D5">
        <w:rPr>
          <w:rFonts w:ascii="Times New Roman" w:hAnsi="Times New Roman" w:cs="Times New Roman"/>
          <w:sz w:val="24"/>
          <w:szCs w:val="24"/>
        </w:rPr>
        <w:t xml:space="preserve"> I might dig out my receipts from 1998 to see if we’ve restored the cuts yet.</w:t>
      </w:r>
      <w:r w:rsidR="009B5116">
        <w:rPr>
          <w:rFonts w:ascii="Times New Roman" w:hAnsi="Times New Roman" w:cs="Times New Roman"/>
          <w:sz w:val="24"/>
          <w:szCs w:val="24"/>
        </w:rPr>
        <w:t xml:space="preserve"> Maybe </w:t>
      </w:r>
      <w:r w:rsidR="001D51D2">
        <w:rPr>
          <w:rFonts w:ascii="Times New Roman" w:hAnsi="Times New Roman" w:cs="Times New Roman"/>
          <w:sz w:val="24"/>
          <w:szCs w:val="24"/>
        </w:rPr>
        <w:t>I’ll have to hope to live</w:t>
      </w:r>
      <w:r w:rsidR="009B5116">
        <w:rPr>
          <w:rFonts w:ascii="Times New Roman" w:hAnsi="Times New Roman" w:cs="Times New Roman"/>
          <w:sz w:val="24"/>
          <w:szCs w:val="24"/>
        </w:rPr>
        <w:t xml:space="preserve"> </w:t>
      </w:r>
      <w:r w:rsidR="001D51D2">
        <w:rPr>
          <w:rFonts w:ascii="Times New Roman" w:hAnsi="Times New Roman" w:cs="Times New Roman"/>
          <w:sz w:val="24"/>
          <w:szCs w:val="24"/>
        </w:rPr>
        <w:t>until</w:t>
      </w:r>
      <w:r w:rsidR="009B5116">
        <w:rPr>
          <w:rFonts w:ascii="Times New Roman" w:hAnsi="Times New Roman" w:cs="Times New Roman"/>
          <w:sz w:val="24"/>
          <w:szCs w:val="24"/>
        </w:rPr>
        <w:t xml:space="preserve"> 2048</w:t>
      </w:r>
      <w:r w:rsidR="00763633">
        <w:rPr>
          <w:rFonts w:ascii="Times New Roman" w:hAnsi="Times New Roman" w:cs="Times New Roman"/>
          <w:sz w:val="24"/>
          <w:szCs w:val="24"/>
        </w:rPr>
        <w:t xml:space="preserve"> if we outdo ourselves with 2% per year.</w:t>
      </w:r>
    </w:p>
    <w:p w14:paraId="5A883698" w14:textId="72DC0EA6" w:rsidR="001F5EB6" w:rsidRPr="008859D5" w:rsidRDefault="001F5EB6"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 xml:space="preserve">No-one is happy with this deal. </w:t>
      </w:r>
      <w:r w:rsidR="00BB4E98" w:rsidRPr="008859D5">
        <w:rPr>
          <w:rFonts w:ascii="Times New Roman" w:hAnsi="Times New Roman" w:cs="Times New Roman"/>
          <w:sz w:val="24"/>
          <w:szCs w:val="24"/>
        </w:rPr>
        <w:t xml:space="preserve">Don’t do some speculative calculation about who will be CBA leader in September </w:t>
      </w:r>
      <w:r w:rsidR="00505859" w:rsidRPr="008859D5">
        <w:rPr>
          <w:rFonts w:ascii="Times New Roman" w:hAnsi="Times New Roman" w:cs="Times New Roman"/>
          <w:sz w:val="24"/>
          <w:szCs w:val="24"/>
        </w:rPr>
        <w:t xml:space="preserve">2019 and who will be a minister. </w:t>
      </w:r>
      <w:r w:rsidR="001D51D2">
        <w:rPr>
          <w:rFonts w:ascii="Times New Roman" w:hAnsi="Times New Roman" w:cs="Times New Roman"/>
          <w:sz w:val="24"/>
          <w:szCs w:val="24"/>
        </w:rPr>
        <w:t>Then guess again about 2020 and 2021…</w:t>
      </w:r>
      <w:r w:rsidR="00505859" w:rsidRPr="008859D5">
        <w:rPr>
          <w:rFonts w:ascii="Times New Roman" w:hAnsi="Times New Roman" w:cs="Times New Roman"/>
          <w:sz w:val="24"/>
          <w:szCs w:val="24"/>
        </w:rPr>
        <w:t xml:space="preserve">Vote No for what we all know is wrong, paltry and derisory now. </w:t>
      </w:r>
    </w:p>
    <w:p w14:paraId="0C4056B8" w14:textId="1B4B82AC" w:rsidR="00E64B2E" w:rsidRPr="008859D5" w:rsidRDefault="00E64B2E" w:rsidP="00032666">
      <w:pPr>
        <w:spacing w:before="240" w:after="240" w:line="360" w:lineRule="auto"/>
        <w:rPr>
          <w:rFonts w:ascii="Times New Roman" w:hAnsi="Times New Roman" w:cs="Times New Roman"/>
          <w:sz w:val="24"/>
          <w:szCs w:val="24"/>
        </w:rPr>
      </w:pPr>
    </w:p>
    <w:p w14:paraId="3AE0D24F" w14:textId="7F5E97F3" w:rsidR="00E64B2E" w:rsidRPr="008859D5" w:rsidRDefault="00E64B2E" w:rsidP="00032666">
      <w:pPr>
        <w:spacing w:before="240" w:after="240" w:line="360" w:lineRule="auto"/>
        <w:rPr>
          <w:rFonts w:ascii="Times New Roman" w:hAnsi="Times New Roman" w:cs="Times New Roman"/>
          <w:sz w:val="24"/>
          <w:szCs w:val="24"/>
        </w:rPr>
      </w:pPr>
      <w:r w:rsidRPr="008859D5">
        <w:rPr>
          <w:rFonts w:ascii="Times New Roman" w:hAnsi="Times New Roman" w:cs="Times New Roman"/>
          <w:sz w:val="24"/>
          <w:szCs w:val="24"/>
        </w:rPr>
        <w:t>Simon Csoka QC</w:t>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r>
      <w:r w:rsidR="001D51D2">
        <w:rPr>
          <w:rFonts w:ascii="Times New Roman" w:hAnsi="Times New Roman" w:cs="Times New Roman"/>
          <w:sz w:val="24"/>
          <w:szCs w:val="24"/>
        </w:rPr>
        <w:tab/>
        <w:t>6</w:t>
      </w:r>
      <w:r w:rsidR="001D51D2" w:rsidRPr="001D51D2">
        <w:rPr>
          <w:rFonts w:ascii="Times New Roman" w:hAnsi="Times New Roman" w:cs="Times New Roman"/>
          <w:sz w:val="24"/>
          <w:szCs w:val="24"/>
          <w:vertAlign w:val="superscript"/>
        </w:rPr>
        <w:t>th</w:t>
      </w:r>
      <w:r w:rsidR="001D51D2">
        <w:rPr>
          <w:rFonts w:ascii="Times New Roman" w:hAnsi="Times New Roman" w:cs="Times New Roman"/>
          <w:sz w:val="24"/>
          <w:szCs w:val="24"/>
        </w:rPr>
        <w:t xml:space="preserve"> June 2018</w:t>
      </w:r>
    </w:p>
    <w:sectPr w:rsidR="00E64B2E" w:rsidRPr="0088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32"/>
    <w:rsid w:val="00032666"/>
    <w:rsid w:val="000453A1"/>
    <w:rsid w:val="000B260C"/>
    <w:rsid w:val="00177372"/>
    <w:rsid w:val="001D51D2"/>
    <w:rsid w:val="001F5EB6"/>
    <w:rsid w:val="00215930"/>
    <w:rsid w:val="00257D32"/>
    <w:rsid w:val="00262B0D"/>
    <w:rsid w:val="002E3E55"/>
    <w:rsid w:val="00332A3F"/>
    <w:rsid w:val="003F6C55"/>
    <w:rsid w:val="00430259"/>
    <w:rsid w:val="004823F6"/>
    <w:rsid w:val="004F6427"/>
    <w:rsid w:val="00505859"/>
    <w:rsid w:val="005A6456"/>
    <w:rsid w:val="005C4624"/>
    <w:rsid w:val="005F14B0"/>
    <w:rsid w:val="00612882"/>
    <w:rsid w:val="006C0DDE"/>
    <w:rsid w:val="00717383"/>
    <w:rsid w:val="00744D2A"/>
    <w:rsid w:val="00763633"/>
    <w:rsid w:val="007B19F7"/>
    <w:rsid w:val="0087691D"/>
    <w:rsid w:val="008859D5"/>
    <w:rsid w:val="008E5E4A"/>
    <w:rsid w:val="008E7856"/>
    <w:rsid w:val="008F3962"/>
    <w:rsid w:val="009B5116"/>
    <w:rsid w:val="00A175C9"/>
    <w:rsid w:val="00A22E4D"/>
    <w:rsid w:val="00A5584A"/>
    <w:rsid w:val="00A5609E"/>
    <w:rsid w:val="00AA120C"/>
    <w:rsid w:val="00AD463B"/>
    <w:rsid w:val="00B01DF1"/>
    <w:rsid w:val="00BB4E98"/>
    <w:rsid w:val="00C11745"/>
    <w:rsid w:val="00C1175A"/>
    <w:rsid w:val="00C56ACB"/>
    <w:rsid w:val="00C62A62"/>
    <w:rsid w:val="00D16012"/>
    <w:rsid w:val="00D26C9F"/>
    <w:rsid w:val="00D634A3"/>
    <w:rsid w:val="00D759A0"/>
    <w:rsid w:val="00E64B2E"/>
    <w:rsid w:val="00ED5C82"/>
    <w:rsid w:val="00EF0427"/>
    <w:rsid w:val="00EF0FBD"/>
    <w:rsid w:val="00F24A5E"/>
    <w:rsid w:val="00F2539D"/>
    <w:rsid w:val="00F50AB5"/>
    <w:rsid w:val="00F6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14AA"/>
  <w15:chartTrackingRefBased/>
  <w15:docId w15:val="{5F3DEA8F-6203-42D5-B093-234C7B3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D32"/>
    <w:rPr>
      <w:color w:val="0563C1" w:themeColor="hyperlink"/>
      <w:u w:val="single"/>
    </w:rPr>
  </w:style>
  <w:style w:type="character" w:styleId="UnresolvedMention">
    <w:name w:val="Unresolved Mention"/>
    <w:basedOn w:val="DefaultParagraphFont"/>
    <w:uiPriority w:val="99"/>
    <w:semiHidden/>
    <w:unhideWhenUsed/>
    <w:rsid w:val="0025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iminalbar.com/wp-content/uploads/2018/06/AGFS-Proposal-Outline-with-Illust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Csoka</dc:creator>
  <cp:keywords/>
  <dc:description/>
  <cp:lastModifiedBy>Sarah Vine</cp:lastModifiedBy>
  <cp:revision>2</cp:revision>
  <dcterms:created xsi:type="dcterms:W3CDTF">2018-06-08T07:17:00Z</dcterms:created>
  <dcterms:modified xsi:type="dcterms:W3CDTF">2018-06-08T07:17:00Z</dcterms:modified>
</cp:coreProperties>
</file>